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C524D0" w:rsidTr="00C524D0">
        <w:tc>
          <w:tcPr>
            <w:tcW w:w="4785" w:type="dxa"/>
          </w:tcPr>
          <w:p w:rsidR="00C524D0" w:rsidRPr="002C6A5E" w:rsidRDefault="00C524D0" w:rsidP="009C799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6096" w:type="dxa"/>
          </w:tcPr>
          <w:p w:rsidR="00C524D0" w:rsidRPr="002C6A5E" w:rsidRDefault="00C524D0" w:rsidP="009C799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C524D0" w:rsidTr="00C524D0">
        <w:tc>
          <w:tcPr>
            <w:tcW w:w="4785" w:type="dxa"/>
          </w:tcPr>
          <w:p w:rsidR="00C524D0" w:rsidRDefault="00C524D0" w:rsidP="009C79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C524D0" w:rsidRDefault="00C524D0" w:rsidP="009C79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D0" w:rsidRDefault="00580EA2" w:rsidP="009C79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1 от 22</w:t>
            </w:r>
            <w:r w:rsidR="00C524D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524D0" w:rsidRDefault="00C524D0" w:rsidP="009C79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Директор</w:t>
            </w:r>
          </w:p>
          <w:p w:rsidR="00C524D0" w:rsidRDefault="00C524D0" w:rsidP="009C79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Г.В.Дорофеева</w:t>
            </w:r>
          </w:p>
          <w:p w:rsidR="00C524D0" w:rsidRDefault="00C524D0" w:rsidP="009C79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80EA2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Приказ № 156 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80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524D0" w:rsidRDefault="00C524D0" w:rsidP="00C524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4D0" w:rsidRDefault="00C524D0" w:rsidP="00C524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4D0" w:rsidRDefault="00C524D0" w:rsidP="00C524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4D0" w:rsidRDefault="00C524D0" w:rsidP="00C524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4D0" w:rsidRPr="00EB291C" w:rsidRDefault="00C524D0" w:rsidP="00C524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24D0" w:rsidRPr="00C524D0" w:rsidRDefault="00C524D0" w:rsidP="00C524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4D0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мероприятий родительского </w:t>
      </w:r>
      <w:proofErr w:type="gramStart"/>
      <w:r w:rsidRPr="00C524D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524D0">
        <w:rPr>
          <w:rFonts w:ascii="Times New Roman" w:hAnsi="Times New Roman" w:cs="Times New Roman"/>
          <w:b/>
          <w:sz w:val="24"/>
          <w:szCs w:val="24"/>
        </w:rPr>
        <w:t xml:space="preserve"> организацией</w:t>
      </w:r>
    </w:p>
    <w:p w:rsidR="00C524D0" w:rsidRPr="00C524D0" w:rsidRDefault="00C524D0" w:rsidP="00C524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4D0">
        <w:rPr>
          <w:rFonts w:ascii="Times New Roman" w:hAnsi="Times New Roman" w:cs="Times New Roman"/>
          <w:b/>
          <w:sz w:val="24"/>
          <w:szCs w:val="24"/>
        </w:rPr>
        <w:t xml:space="preserve">горячего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Станционно-Ребрихинская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C524D0" w:rsidRDefault="00C524D0" w:rsidP="00C524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4D0" w:rsidRPr="00C524D0" w:rsidRDefault="00C524D0" w:rsidP="00C524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4D0" w:rsidRPr="00EB291C" w:rsidRDefault="00C524D0" w:rsidP="00C524D0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Положение о родительском контроле организации и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РФ «Родительский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 организациях» от 18.05.2020г.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1.2.1. Комиссия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1.2.2. Комиссия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постояннодействующим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:rsidR="00C524D0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4D0" w:rsidRPr="00EB291C" w:rsidRDefault="00C524D0" w:rsidP="00C524D0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2.1. Задачами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C524D0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C524D0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291C">
        <w:rPr>
          <w:rFonts w:ascii="Times New Roman" w:hAnsi="Times New Roman" w:cs="Times New Roman"/>
          <w:b/>
          <w:sz w:val="24"/>
          <w:szCs w:val="24"/>
        </w:rPr>
        <w:t xml:space="preserve">3.Функции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Комиссия по контролю за организацией питания обучающихся обеспечивает участие в следующих процедурах:</w:t>
      </w:r>
      <w:proofErr w:type="gramEnd"/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общественная экспертиза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- изучение мнения обучающихся и их родителей (законных представителей) по организации и улучшению качества питания;</w:t>
      </w:r>
    </w:p>
    <w:p w:rsidR="00C524D0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4D0" w:rsidRPr="00EB291C" w:rsidRDefault="00C524D0" w:rsidP="00C524D0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4. Права и ответственность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b/>
          <w:sz w:val="24"/>
          <w:szCs w:val="24"/>
        </w:rPr>
        <w:t>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C524D0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4D0" w:rsidRPr="00EB291C" w:rsidRDefault="00C524D0" w:rsidP="00C524D0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5. Организация деятельности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5.4. В период карантина, пандемии и других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форс-мож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5.6. Один раз в четверть комиссия знакомит с результатами деятельности директора школы и один раз в полугодие </w:t>
      </w:r>
      <w:r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Pr="00EB291C">
        <w:rPr>
          <w:rFonts w:ascii="Times New Roman" w:hAnsi="Times New Roman" w:cs="Times New Roman"/>
          <w:sz w:val="24"/>
          <w:szCs w:val="24"/>
        </w:rPr>
        <w:t>Совет школы.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5.7.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C524D0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4D0" w:rsidRPr="00C524D0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C524D0">
        <w:rPr>
          <w:rFonts w:ascii="Times New Roman" w:hAnsi="Times New Roman" w:cs="Times New Roman"/>
          <w:b/>
          <w:sz w:val="24"/>
          <w:szCs w:val="24"/>
        </w:rPr>
        <w:t>6.Ответственность членов Комиссии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C524D0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4D0" w:rsidRPr="00C524D0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524D0">
        <w:rPr>
          <w:rFonts w:ascii="Times New Roman" w:hAnsi="Times New Roman" w:cs="Times New Roman"/>
          <w:b/>
          <w:sz w:val="24"/>
          <w:szCs w:val="24"/>
        </w:rPr>
        <w:t xml:space="preserve">7. Документация комиссии по контролю за организацией питания </w:t>
      </w:r>
      <w:proofErr w:type="gramStart"/>
      <w:r w:rsidRPr="00C524D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C524D0" w:rsidRPr="00EB291C" w:rsidRDefault="00C524D0" w:rsidP="00C524D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C524D0" w:rsidRPr="00214A2F" w:rsidRDefault="00C524D0" w:rsidP="00C52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340C" w:rsidRDefault="00A5340C"/>
    <w:sectPr w:rsidR="00A5340C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4D0"/>
    <w:rsid w:val="00271283"/>
    <w:rsid w:val="00580EA2"/>
    <w:rsid w:val="00A5340C"/>
    <w:rsid w:val="00B46960"/>
    <w:rsid w:val="00C5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2020-12-01T14:49:00Z</dcterms:created>
  <dcterms:modified xsi:type="dcterms:W3CDTF">2023-06-16T08:18:00Z</dcterms:modified>
</cp:coreProperties>
</file>