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2B" w:rsidRPr="00CA3F2B" w:rsidRDefault="00CA3F2B" w:rsidP="00CA3F2B">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CA3F2B">
        <w:rPr>
          <w:rFonts w:ascii="Times New Roman" w:eastAsia="Times New Roman" w:hAnsi="Times New Roman" w:cs="Times New Roman"/>
          <w:color w:val="444444"/>
          <w:sz w:val="24"/>
          <w:szCs w:val="24"/>
          <w:lang w:eastAsia="ru-RU"/>
        </w:rPr>
        <w:t>Утве</w:t>
      </w:r>
      <w:r>
        <w:rPr>
          <w:rFonts w:ascii="Times New Roman" w:eastAsia="Times New Roman" w:hAnsi="Times New Roman" w:cs="Times New Roman"/>
          <w:color w:val="444444"/>
          <w:sz w:val="24"/>
          <w:szCs w:val="24"/>
          <w:lang w:eastAsia="ru-RU"/>
        </w:rPr>
        <w:t>рждено</w:t>
      </w:r>
      <w:r>
        <w:rPr>
          <w:rFonts w:ascii="Times New Roman" w:eastAsia="Times New Roman" w:hAnsi="Times New Roman" w:cs="Times New Roman"/>
          <w:color w:val="444444"/>
          <w:sz w:val="24"/>
          <w:szCs w:val="24"/>
          <w:lang w:eastAsia="ru-RU"/>
        </w:rPr>
        <w:br/>
        <w:t>Приказом</w:t>
      </w:r>
      <w:r>
        <w:rPr>
          <w:rFonts w:ascii="Times New Roman" w:eastAsia="Times New Roman" w:hAnsi="Times New Roman" w:cs="Times New Roman"/>
          <w:color w:val="444444"/>
          <w:sz w:val="24"/>
          <w:szCs w:val="24"/>
          <w:lang w:eastAsia="ru-RU"/>
        </w:rPr>
        <w:br/>
        <w:t>от 24 июня 2024</w:t>
      </w:r>
      <w:r w:rsidRPr="00CA3F2B">
        <w:rPr>
          <w:rFonts w:ascii="Times New Roman" w:eastAsia="Times New Roman" w:hAnsi="Times New Roman" w:cs="Times New Roman"/>
          <w:color w:val="444444"/>
          <w:sz w:val="24"/>
          <w:szCs w:val="24"/>
          <w:lang w:eastAsia="ru-RU"/>
        </w:rPr>
        <w:t xml:space="preserve"> г</w:t>
      </w:r>
      <w:r w:rsidRPr="00CA3F2B">
        <w:rPr>
          <w:rFonts w:ascii="Times New Roman" w:eastAsia="Times New Roman" w:hAnsi="Times New Roman" w:cs="Times New Roman"/>
          <w:sz w:val="24"/>
          <w:szCs w:val="24"/>
          <w:lang w:eastAsia="ru-RU"/>
        </w:rPr>
        <w:t xml:space="preserve">. N </w:t>
      </w:r>
      <w:r w:rsidR="00B73131" w:rsidRPr="00B73131">
        <w:rPr>
          <w:rFonts w:ascii="Times New Roman" w:eastAsia="Times New Roman" w:hAnsi="Times New Roman" w:cs="Times New Roman"/>
          <w:sz w:val="24"/>
          <w:szCs w:val="24"/>
          <w:lang w:eastAsia="ru-RU"/>
        </w:rPr>
        <w:t>100-О</w:t>
      </w:r>
    </w:p>
    <w:p w:rsidR="00B73131" w:rsidRDefault="00CA3F2B" w:rsidP="00B73131">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CA3F2B">
        <w:rPr>
          <w:rFonts w:ascii="Times New Roman" w:eastAsia="Times New Roman" w:hAnsi="Times New Roman" w:cs="Times New Roman"/>
          <w:b/>
          <w:bCs/>
          <w:color w:val="444444"/>
          <w:sz w:val="24"/>
          <w:szCs w:val="24"/>
          <w:lang w:eastAsia="ru-RU"/>
        </w:rPr>
        <w:br/>
      </w:r>
    </w:p>
    <w:p w:rsidR="00B73131" w:rsidRDefault="00CA3F2B" w:rsidP="00B73131">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CA3F2B">
        <w:rPr>
          <w:rFonts w:ascii="Times New Roman" w:eastAsia="Times New Roman" w:hAnsi="Times New Roman" w:cs="Times New Roman"/>
          <w:b/>
          <w:bCs/>
          <w:color w:val="444444"/>
          <w:sz w:val="24"/>
          <w:szCs w:val="24"/>
          <w:lang w:eastAsia="ru-RU"/>
        </w:rPr>
        <w:br/>
        <w:t xml:space="preserve"> ПОЛОЖЕНИЕ</w:t>
      </w:r>
    </w:p>
    <w:p w:rsidR="00B73131" w:rsidRDefault="00CA3F2B" w:rsidP="00B73131">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CA3F2B">
        <w:rPr>
          <w:rFonts w:ascii="Times New Roman" w:eastAsia="Times New Roman" w:hAnsi="Times New Roman" w:cs="Times New Roman"/>
          <w:b/>
          <w:bCs/>
          <w:color w:val="444444"/>
          <w:sz w:val="24"/>
          <w:szCs w:val="24"/>
          <w:lang w:eastAsia="ru-RU"/>
        </w:rPr>
        <w:t xml:space="preserve"> О НОРМАХ ПРОФЕССИОНАЛЬНОЙ ЭТИКИ ПЕДАГОГИЧЕСКИХ РАБОТНИКОВ </w:t>
      </w:r>
    </w:p>
    <w:p w:rsidR="00CA3F2B" w:rsidRPr="00CA3F2B" w:rsidRDefault="00CA3F2B" w:rsidP="00B73131">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CA3F2B">
        <w:rPr>
          <w:rFonts w:ascii="Times New Roman" w:eastAsia="Times New Roman" w:hAnsi="Times New Roman" w:cs="Times New Roman"/>
          <w:b/>
          <w:bCs/>
          <w:color w:val="444444"/>
          <w:sz w:val="24"/>
          <w:szCs w:val="24"/>
          <w:lang w:eastAsia="ru-RU"/>
        </w:rPr>
        <w:t>МБОУ «СТАНЦИОННО-РЕБРИХИНСКАЯ СОШ»</w:t>
      </w:r>
    </w:p>
    <w:p w:rsidR="00CA3F2B" w:rsidRPr="00CA3F2B" w:rsidRDefault="00CA3F2B" w:rsidP="00B73131">
      <w:pPr>
        <w:shd w:val="clear" w:color="auto" w:fill="FFFFFF"/>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CA3F2B">
        <w:rPr>
          <w:rFonts w:ascii="Times New Roman" w:eastAsia="Times New Roman" w:hAnsi="Times New Roman" w:cs="Times New Roman"/>
          <w:b/>
          <w:bCs/>
          <w:color w:val="444444"/>
          <w:sz w:val="24"/>
          <w:szCs w:val="24"/>
          <w:lang w:eastAsia="ru-RU"/>
        </w:rPr>
        <w:br/>
      </w:r>
      <w:r w:rsidRPr="00CA3F2B">
        <w:rPr>
          <w:rFonts w:ascii="Times New Roman" w:eastAsia="Times New Roman" w:hAnsi="Times New Roman" w:cs="Times New Roman"/>
          <w:b/>
          <w:bCs/>
          <w:color w:val="444444"/>
          <w:sz w:val="24"/>
          <w:szCs w:val="24"/>
          <w:lang w:eastAsia="ru-RU"/>
        </w:rPr>
        <w:br/>
        <w:t>I. Общие положения</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1.1.  Положение о нормах профессиональной этики педагогических работников МБОУ «</w:t>
      </w:r>
      <w:proofErr w:type="spellStart"/>
      <w:r w:rsidRPr="00CA3F2B">
        <w:rPr>
          <w:rFonts w:ascii="Times New Roman" w:eastAsia="Times New Roman" w:hAnsi="Times New Roman" w:cs="Times New Roman"/>
          <w:color w:val="444444"/>
          <w:sz w:val="24"/>
          <w:szCs w:val="24"/>
          <w:lang w:eastAsia="ru-RU"/>
        </w:rPr>
        <w:t>Станционно-Ребрихинская</w:t>
      </w:r>
      <w:proofErr w:type="spellEnd"/>
      <w:r w:rsidRPr="00CA3F2B">
        <w:rPr>
          <w:rFonts w:ascii="Times New Roman" w:eastAsia="Times New Roman" w:hAnsi="Times New Roman" w:cs="Times New Roman"/>
          <w:color w:val="444444"/>
          <w:sz w:val="24"/>
          <w:szCs w:val="24"/>
          <w:lang w:eastAsia="ru-RU"/>
        </w:rPr>
        <w:t xml:space="preserve"> СОШ»  (далее - "Положение") разработано в соответствии с письмом Министерства просвещения Российской Федерации и Профессионального союза работников народного образования и науки Российской Федерации </w:t>
      </w:r>
      <w:hyperlink r:id="rId5" w:anchor="64U0IK" w:history="1">
        <w:r w:rsidRPr="00CA3F2B">
          <w:rPr>
            <w:rFonts w:ascii="Times New Roman" w:eastAsia="Times New Roman" w:hAnsi="Times New Roman" w:cs="Times New Roman"/>
            <w:sz w:val="24"/>
            <w:szCs w:val="24"/>
            <w:lang w:eastAsia="ru-RU"/>
          </w:rPr>
          <w:t xml:space="preserve">от 20.08.2019 N ИП-941/06/484 "О примерном </w:t>
        </w:r>
        <w:proofErr w:type="gramStart"/>
        <w:r w:rsidRPr="00CA3F2B">
          <w:rPr>
            <w:rFonts w:ascii="Times New Roman" w:eastAsia="Times New Roman" w:hAnsi="Times New Roman" w:cs="Times New Roman"/>
            <w:sz w:val="24"/>
            <w:szCs w:val="24"/>
            <w:lang w:eastAsia="ru-RU"/>
          </w:rPr>
          <w:t>положении</w:t>
        </w:r>
        <w:proofErr w:type="gramEnd"/>
        <w:r w:rsidRPr="00CA3F2B">
          <w:rPr>
            <w:rFonts w:ascii="Times New Roman" w:eastAsia="Times New Roman" w:hAnsi="Times New Roman" w:cs="Times New Roman"/>
            <w:sz w:val="24"/>
            <w:szCs w:val="24"/>
            <w:lang w:eastAsia="ru-RU"/>
          </w:rPr>
          <w:t xml:space="preserve"> о нормах профессиональной этики педагогических работников"</w:t>
        </w:r>
      </w:hyperlink>
      <w:r w:rsidRPr="00CA3F2B">
        <w:rPr>
          <w:rFonts w:ascii="Times New Roman" w:eastAsia="Times New Roman" w:hAnsi="Times New Roman" w:cs="Times New Roman"/>
          <w:sz w:val="24"/>
          <w:szCs w:val="24"/>
          <w:lang w:eastAsia="ru-RU"/>
        </w:rPr>
        <w:t>.</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1.2. Положение определяет совокупность требований, вытекающих из принципов педагогической морали и основных правил поведения, которыми руководствуется каждый член педагогического коллектива образовательной организации.</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b/>
          <w:color w:val="444444"/>
          <w:sz w:val="24"/>
          <w:szCs w:val="24"/>
          <w:lang w:eastAsia="ru-RU"/>
        </w:rPr>
      </w:pPr>
      <w:r w:rsidRPr="00CA3F2B">
        <w:rPr>
          <w:rFonts w:ascii="Times New Roman" w:eastAsia="Times New Roman" w:hAnsi="Times New Roman" w:cs="Times New Roman"/>
          <w:color w:val="444444"/>
          <w:sz w:val="24"/>
          <w:szCs w:val="24"/>
          <w:lang w:eastAsia="ru-RU"/>
        </w:rPr>
        <w:t xml:space="preserve">1.3. </w:t>
      </w:r>
      <w:r w:rsidRPr="00CA3F2B">
        <w:rPr>
          <w:rFonts w:ascii="Times New Roman" w:eastAsia="Times New Roman" w:hAnsi="Times New Roman" w:cs="Times New Roman"/>
          <w:b/>
          <w:color w:val="444444"/>
          <w:sz w:val="24"/>
          <w:szCs w:val="24"/>
          <w:lang w:eastAsia="ru-RU"/>
        </w:rPr>
        <w:t>Целями Положения являются:</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содействие укреплению репутации и авторитета педагогических работников;</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обеспечение выработки и принятия единых норм поведения педагогических работников, соответствующих принципам общечеловеческой и профессиональной морали, для выполнения им своей профессиональной деятельности;</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создание корпоративной культуры и установление в образовательной организации благоприятного психологического климата.</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1.4. Положение служит основой для развития взаимоотношений в системе образования, основанных на общечеловеческих ценностях, нормах морали, уважительном отношении к педагогической деятельности в общественном сознании, самоконтроле педагогического работника.</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xml:space="preserve">1.5. </w:t>
      </w:r>
      <w:proofErr w:type="gramStart"/>
      <w:r w:rsidRPr="00CA3F2B">
        <w:rPr>
          <w:rFonts w:ascii="Times New Roman" w:eastAsia="Times New Roman" w:hAnsi="Times New Roman" w:cs="Times New Roman"/>
          <w:color w:val="444444"/>
          <w:sz w:val="24"/>
          <w:szCs w:val="24"/>
          <w:lang w:eastAsia="ru-RU"/>
        </w:rPr>
        <w:t>Педагогический работник, состоящий в трудовых отношениях с организацией, осуществляющей образовательную деятельность, и выполняющий обязанности по обучению, воспитанию обучающихся, принимает, разделяет и соблюдает требования Положения.</w:t>
      </w:r>
      <w:proofErr w:type="gramEnd"/>
      <w:r w:rsidRPr="00CA3F2B">
        <w:rPr>
          <w:rFonts w:ascii="Times New Roman" w:eastAsia="Times New Roman" w:hAnsi="Times New Roman" w:cs="Times New Roman"/>
          <w:color w:val="444444"/>
          <w:sz w:val="24"/>
          <w:szCs w:val="24"/>
          <w:lang w:eastAsia="ru-RU"/>
        </w:rPr>
        <w:br/>
      </w:r>
      <w:r w:rsidRPr="00CA3F2B">
        <w:rPr>
          <w:rFonts w:ascii="Times New Roman" w:eastAsia="Times New Roman" w:hAnsi="Times New Roman" w:cs="Times New Roman"/>
          <w:b/>
          <w:bCs/>
          <w:color w:val="444444"/>
          <w:sz w:val="24"/>
          <w:szCs w:val="24"/>
          <w:lang w:eastAsia="ru-RU"/>
        </w:rPr>
        <w:br/>
      </w:r>
      <w:r>
        <w:rPr>
          <w:rFonts w:ascii="Times New Roman" w:eastAsia="Times New Roman" w:hAnsi="Times New Roman" w:cs="Times New Roman"/>
          <w:b/>
          <w:bCs/>
          <w:color w:val="444444"/>
          <w:sz w:val="24"/>
          <w:szCs w:val="24"/>
          <w:lang w:eastAsia="ru-RU"/>
        </w:rPr>
        <w:t xml:space="preserve">                           </w:t>
      </w:r>
      <w:r w:rsidRPr="00CA3F2B">
        <w:rPr>
          <w:rFonts w:ascii="Times New Roman" w:eastAsia="Times New Roman" w:hAnsi="Times New Roman" w:cs="Times New Roman"/>
          <w:b/>
          <w:bCs/>
          <w:color w:val="444444"/>
          <w:sz w:val="24"/>
          <w:szCs w:val="24"/>
          <w:lang w:eastAsia="ru-RU"/>
        </w:rPr>
        <w:t>II. Нормы профессиональной этики педагогических работников</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2.1. Педагогический работник, сознавая ответственность перед государством, обществом и гражданами, призван:</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а) уважать честь и достоинство обучающихся и других участников образовательных отношений;</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xml:space="preserve">в)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CA3F2B">
        <w:rPr>
          <w:rFonts w:ascii="Times New Roman" w:eastAsia="Times New Roman" w:hAnsi="Times New Roman" w:cs="Times New Roman"/>
          <w:color w:val="444444"/>
          <w:sz w:val="24"/>
          <w:szCs w:val="24"/>
          <w:lang w:eastAsia="ru-RU"/>
        </w:rPr>
        <w:t>обучающимися</w:t>
      </w:r>
      <w:proofErr w:type="gramEnd"/>
      <w:r w:rsidRPr="00CA3F2B">
        <w:rPr>
          <w:rFonts w:ascii="Times New Roman" w:eastAsia="Times New Roman" w:hAnsi="Times New Roman" w:cs="Times New Roman"/>
          <w:color w:val="444444"/>
          <w:sz w:val="24"/>
          <w:szCs w:val="24"/>
          <w:lang w:eastAsia="ru-RU"/>
        </w:rPr>
        <w:t>;</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г)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roofErr w:type="spellStart"/>
      <w:r w:rsidRPr="00CA3F2B">
        <w:rPr>
          <w:rFonts w:ascii="Times New Roman" w:eastAsia="Times New Roman" w:hAnsi="Times New Roman" w:cs="Times New Roman"/>
          <w:color w:val="444444"/>
          <w:sz w:val="24"/>
          <w:szCs w:val="24"/>
          <w:lang w:eastAsia="ru-RU"/>
        </w:rPr>
        <w:lastRenderedPageBreak/>
        <w:t>д</w:t>
      </w:r>
      <w:proofErr w:type="spellEnd"/>
      <w:r w:rsidRPr="00CA3F2B">
        <w:rPr>
          <w:rFonts w:ascii="Times New Roman" w:eastAsia="Times New Roman" w:hAnsi="Times New Roman" w:cs="Times New Roman"/>
          <w:color w:val="444444"/>
          <w:sz w:val="24"/>
          <w:szCs w:val="24"/>
          <w:lang w:eastAsia="ru-RU"/>
        </w:rPr>
        <w:t>) не допускать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е)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xml:space="preserve">ж) формировать у </w:t>
      </w:r>
      <w:proofErr w:type="gramStart"/>
      <w:r w:rsidRPr="00CA3F2B">
        <w:rPr>
          <w:rFonts w:ascii="Times New Roman" w:eastAsia="Times New Roman" w:hAnsi="Times New Roman" w:cs="Times New Roman"/>
          <w:color w:val="444444"/>
          <w:sz w:val="24"/>
          <w:szCs w:val="24"/>
          <w:lang w:eastAsia="ru-RU"/>
        </w:rPr>
        <w:t>обучающихся</w:t>
      </w:r>
      <w:proofErr w:type="gramEnd"/>
      <w:r w:rsidRPr="00CA3F2B">
        <w:rPr>
          <w:rFonts w:ascii="Times New Roman" w:eastAsia="Times New Roman" w:hAnsi="Times New Roman" w:cs="Times New Roman"/>
          <w:color w:val="444444"/>
          <w:sz w:val="24"/>
          <w:szCs w:val="24"/>
          <w:lang w:eastAsia="ru-RU"/>
        </w:rPr>
        <w:t xml:space="preserve"> культуру здорового и безопасного образа жизни;</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proofErr w:type="spellStart"/>
      <w:r w:rsidRPr="00CA3F2B">
        <w:rPr>
          <w:rFonts w:ascii="Times New Roman" w:eastAsia="Times New Roman" w:hAnsi="Times New Roman" w:cs="Times New Roman"/>
          <w:color w:val="444444"/>
          <w:sz w:val="24"/>
          <w:szCs w:val="24"/>
          <w:lang w:eastAsia="ru-RU"/>
        </w:rPr>
        <w:t>з</w:t>
      </w:r>
      <w:proofErr w:type="spellEnd"/>
      <w:r w:rsidRPr="00CA3F2B">
        <w:rPr>
          <w:rFonts w:ascii="Times New Roman" w:eastAsia="Times New Roman" w:hAnsi="Times New Roman" w:cs="Times New Roman"/>
          <w:color w:val="444444"/>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и) учитывать особенности психофизического развития обучающихся и состояния их здоровья, соблюдать специальные условия, необходимые для получения образования лицами с ограниченными возможностями здоровья.</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2.2. Педагогический работник проявляет корректность, выдержанность, тактичность и внимательность, доступность и открытость в общении, уважает честь и достоинство человека.</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2.3. Педагогический работник соблюдает культуру речи.</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2.4. Педагогический работник во внешнем виде придерживается делового стиля одежды, соответствующего задачам реализуемой образовательной программы, который отличают официальность, сдержанность, аккуратность.</w:t>
      </w:r>
      <w:r w:rsidRPr="00CA3F2B">
        <w:rPr>
          <w:rFonts w:ascii="Times New Roman" w:eastAsia="Times New Roman" w:hAnsi="Times New Roman" w:cs="Times New Roman"/>
          <w:color w:val="444444"/>
          <w:sz w:val="24"/>
          <w:szCs w:val="24"/>
          <w:lang w:eastAsia="ru-RU"/>
        </w:rPr>
        <w:br/>
      </w:r>
      <w:r w:rsidRPr="00CA3F2B">
        <w:rPr>
          <w:rFonts w:ascii="Times New Roman" w:eastAsia="Times New Roman" w:hAnsi="Times New Roman" w:cs="Times New Roman"/>
          <w:b/>
          <w:bCs/>
          <w:color w:val="444444"/>
          <w:sz w:val="24"/>
          <w:szCs w:val="24"/>
          <w:lang w:eastAsia="ru-RU"/>
        </w:rPr>
        <w:br/>
      </w:r>
      <w:r>
        <w:rPr>
          <w:rFonts w:ascii="Times New Roman" w:eastAsia="Times New Roman" w:hAnsi="Times New Roman" w:cs="Times New Roman"/>
          <w:b/>
          <w:bCs/>
          <w:color w:val="444444"/>
          <w:sz w:val="24"/>
          <w:szCs w:val="24"/>
          <w:lang w:eastAsia="ru-RU"/>
        </w:rPr>
        <w:t xml:space="preserve">     </w:t>
      </w:r>
      <w:r w:rsidRPr="00CA3F2B">
        <w:rPr>
          <w:rFonts w:ascii="Times New Roman" w:eastAsia="Times New Roman" w:hAnsi="Times New Roman" w:cs="Times New Roman"/>
          <w:b/>
          <w:bCs/>
          <w:color w:val="444444"/>
          <w:sz w:val="24"/>
          <w:szCs w:val="24"/>
          <w:lang w:eastAsia="ru-RU"/>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CA3F2B" w:rsidRPr="00CA3F2B" w:rsidRDefault="00CA3F2B" w:rsidP="00CA3F2B">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Pr>
          <w:rFonts w:ascii="Times New Roman" w:eastAsia="Times New Roman" w:hAnsi="Times New Roman" w:cs="Times New Roman"/>
          <w:color w:val="444444"/>
          <w:sz w:val="24"/>
          <w:szCs w:val="24"/>
          <w:lang w:eastAsia="ru-RU"/>
        </w:rPr>
        <w:t>тики педагогических работников.</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xml:space="preserve">3.2. </w:t>
      </w:r>
      <w:proofErr w:type="gramStart"/>
      <w:r w:rsidRPr="00CA3F2B">
        <w:rPr>
          <w:rFonts w:ascii="Times New Roman" w:eastAsia="Times New Roman" w:hAnsi="Times New Roman" w:cs="Times New Roman"/>
          <w:color w:val="444444"/>
          <w:sz w:val="24"/>
          <w:szCs w:val="24"/>
          <w:lang w:eastAsia="ru-RU"/>
        </w:rPr>
        <w:t>Случаи нарушения норм профессиональной этики педагогических работников, установленных разделом II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w:t>
      </w:r>
      <w:hyperlink r:id="rId6" w:anchor="7D20K3" w:history="1">
        <w:r w:rsidRPr="00CA3F2B">
          <w:rPr>
            <w:rFonts w:ascii="Times New Roman" w:eastAsia="Times New Roman" w:hAnsi="Times New Roman" w:cs="Times New Roman"/>
            <w:sz w:val="24"/>
            <w:szCs w:val="24"/>
            <w:lang w:eastAsia="ru-RU"/>
          </w:rPr>
          <w:t>Федерального закона от 29.12.2012 N 273-ФЗ "Об образовании в Российской Федерации"</w:t>
        </w:r>
      </w:hyperlink>
      <w:r w:rsidRPr="00CA3F2B">
        <w:rPr>
          <w:rFonts w:ascii="Times New Roman" w:eastAsia="Times New Roman" w:hAnsi="Times New Roman" w:cs="Times New Roman"/>
          <w:sz w:val="24"/>
          <w:szCs w:val="24"/>
          <w:lang w:eastAsia="ru-RU"/>
        </w:rPr>
        <w:t>.</w:t>
      </w:r>
      <w:r w:rsidRPr="00CA3F2B">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CA3F2B">
        <w:rPr>
          <w:rFonts w:ascii="Times New Roman" w:eastAsia="Times New Roman" w:hAnsi="Times New Roman" w:cs="Times New Roman"/>
          <w:color w:val="444444"/>
          <w:sz w:val="24"/>
          <w:szCs w:val="24"/>
          <w:lang w:eastAsia="ru-RU"/>
        </w:rPr>
        <w:t>Рассмотрение индивидуальных трудовых споров осуществляется комиссиями по трудовым спорам в порядке, установленном главой 60 </w:t>
      </w:r>
      <w:hyperlink r:id="rId7" w:anchor="64U0IK" w:history="1">
        <w:r w:rsidRPr="00CA3F2B">
          <w:rPr>
            <w:rFonts w:ascii="Times New Roman" w:eastAsia="Times New Roman" w:hAnsi="Times New Roman" w:cs="Times New Roman"/>
            <w:sz w:val="24"/>
            <w:szCs w:val="24"/>
            <w:u w:val="single"/>
            <w:lang w:eastAsia="ru-RU"/>
          </w:rPr>
          <w:t>Трудового кодекса</w:t>
        </w:r>
        <w:proofErr w:type="gramEnd"/>
        <w:r w:rsidRPr="00CA3F2B">
          <w:rPr>
            <w:rFonts w:ascii="Times New Roman" w:eastAsia="Times New Roman" w:hAnsi="Times New Roman" w:cs="Times New Roman"/>
            <w:sz w:val="24"/>
            <w:szCs w:val="24"/>
            <w:u w:val="single"/>
            <w:lang w:eastAsia="ru-RU"/>
          </w:rPr>
          <w:t xml:space="preserve"> Российской Федерации</w:t>
        </w:r>
      </w:hyperlink>
      <w:r w:rsidRPr="00CA3F2B">
        <w:rPr>
          <w:rFonts w:ascii="Times New Roman" w:eastAsia="Times New Roman" w:hAnsi="Times New Roman" w:cs="Times New Roman"/>
          <w:sz w:val="24"/>
          <w:szCs w:val="24"/>
          <w:lang w:eastAsia="ru-RU"/>
        </w:rPr>
        <w:t>, рассмотрение индивидуальных трудовых споров в судах регулируется гражданским процессуальным законодательством Росси</w:t>
      </w:r>
      <w:r w:rsidRPr="00CA3F2B">
        <w:rPr>
          <w:rFonts w:ascii="Times New Roman" w:eastAsia="Times New Roman" w:hAnsi="Times New Roman" w:cs="Times New Roman"/>
          <w:color w:val="444444"/>
          <w:sz w:val="24"/>
          <w:szCs w:val="24"/>
          <w:lang w:eastAsia="ru-RU"/>
        </w:rPr>
        <w:t>йской Федерации.</w:t>
      </w:r>
      <w:r w:rsidRPr="00CA3F2B">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CA3F2B">
        <w:rPr>
          <w:rFonts w:ascii="Times New Roman" w:eastAsia="Times New Roman" w:hAnsi="Times New Roman" w:cs="Times New Roman"/>
          <w:color w:val="444444"/>
          <w:sz w:val="24"/>
          <w:szCs w:val="24"/>
          <w:lang w:eastAsia="ru-RU"/>
        </w:rPr>
        <w:t>3.3.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w:t>
      </w:r>
      <w:r>
        <w:rPr>
          <w:rFonts w:ascii="Times New Roman" w:eastAsia="Times New Roman" w:hAnsi="Times New Roman" w:cs="Times New Roman"/>
          <w:color w:val="444444"/>
          <w:sz w:val="24"/>
          <w:szCs w:val="24"/>
          <w:lang w:eastAsia="ru-RU"/>
        </w:rPr>
        <w:t>ками образовательных отношений.</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3.4. В целях реализации права педагогических работников на справедливое и объективное расследование нарушения норм профессиональной этики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w:t>
      </w:r>
      <w:r>
        <w:rPr>
          <w:rFonts w:ascii="Times New Roman" w:eastAsia="Times New Roman" w:hAnsi="Times New Roman" w:cs="Times New Roman"/>
          <w:color w:val="444444"/>
          <w:sz w:val="24"/>
          <w:szCs w:val="24"/>
          <w:lang w:eastAsia="ru-RU"/>
        </w:rPr>
        <w:t>ана).</w:t>
      </w:r>
    </w:p>
    <w:p w:rsidR="00CA3F2B" w:rsidRPr="00CA3F2B" w:rsidRDefault="00CA3F2B" w:rsidP="00CA3F2B">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CA3F2B">
        <w:rPr>
          <w:rFonts w:ascii="Times New Roman" w:eastAsia="Times New Roman" w:hAnsi="Times New Roman" w:cs="Times New Roman"/>
          <w:color w:val="444444"/>
          <w:sz w:val="24"/>
          <w:szCs w:val="24"/>
          <w:lang w:eastAsia="ru-RU"/>
        </w:rPr>
        <w:t xml:space="preserve">3.5. </w:t>
      </w:r>
      <w:proofErr w:type="gramStart"/>
      <w:r w:rsidRPr="00CA3F2B">
        <w:rPr>
          <w:rFonts w:ascii="Times New Roman" w:eastAsia="Times New Roman" w:hAnsi="Times New Roman" w:cs="Times New Roman"/>
          <w:color w:val="444444"/>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CA3F2B">
        <w:rPr>
          <w:rFonts w:ascii="Times New Roman" w:eastAsia="Times New Roman" w:hAnsi="Times New Roman" w:cs="Times New Roman"/>
          <w:color w:val="444444"/>
          <w:sz w:val="24"/>
          <w:szCs w:val="24"/>
          <w:lang w:eastAsia="ru-RU"/>
        </w:rPr>
        <w:t xml:space="preserve"> суд.</w:t>
      </w:r>
    </w:p>
    <w:p w:rsidR="00876188" w:rsidRPr="00CA3F2B" w:rsidRDefault="00872FDA">
      <w:pPr>
        <w:rPr>
          <w:rFonts w:ascii="Times New Roman" w:hAnsi="Times New Roman" w:cs="Times New Roman"/>
          <w:sz w:val="24"/>
          <w:szCs w:val="24"/>
        </w:rPr>
      </w:pPr>
    </w:p>
    <w:sectPr w:rsidR="00876188" w:rsidRPr="00CA3F2B" w:rsidSect="00CA3F2B">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A3F2B"/>
    <w:rsid w:val="00326A9E"/>
    <w:rsid w:val="00872FDA"/>
    <w:rsid w:val="00A42C22"/>
    <w:rsid w:val="00B73131"/>
    <w:rsid w:val="00CA3F2B"/>
    <w:rsid w:val="00E92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9E"/>
  </w:style>
  <w:style w:type="paragraph" w:styleId="3">
    <w:name w:val="heading 3"/>
    <w:basedOn w:val="a"/>
    <w:link w:val="30"/>
    <w:uiPriority w:val="9"/>
    <w:qFormat/>
    <w:rsid w:val="00CA3F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3F2B"/>
    <w:rPr>
      <w:rFonts w:ascii="Times New Roman" w:eastAsia="Times New Roman" w:hAnsi="Times New Roman" w:cs="Times New Roman"/>
      <w:b/>
      <w:bCs/>
      <w:sz w:val="27"/>
      <w:szCs w:val="27"/>
      <w:lang w:eastAsia="ru-RU"/>
    </w:rPr>
  </w:style>
  <w:style w:type="paragraph" w:customStyle="1" w:styleId="formattext">
    <w:name w:val="formattext"/>
    <w:basedOn w:val="a"/>
    <w:rsid w:val="00CA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A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3F2B"/>
    <w:rPr>
      <w:color w:val="0000FF"/>
      <w:u w:val="single"/>
    </w:rPr>
  </w:style>
</w:styles>
</file>

<file path=word/webSettings.xml><?xml version="1.0" encoding="utf-8"?>
<w:webSettings xmlns:r="http://schemas.openxmlformats.org/officeDocument/2006/relationships" xmlns:w="http://schemas.openxmlformats.org/wordprocessingml/2006/main">
  <w:divs>
    <w:div w:id="9875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807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902389617" TargetMode="External"/><Relationship Id="rId5" Type="http://schemas.openxmlformats.org/officeDocument/2006/relationships/hyperlink" Target="https://docs.cntd.ru/document/5611003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08E46-A141-4401-8A1C-6F81CF1F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2024-06-24T03:19:00Z</cp:lastPrinted>
  <dcterms:created xsi:type="dcterms:W3CDTF">2024-06-24T02:35:00Z</dcterms:created>
  <dcterms:modified xsi:type="dcterms:W3CDTF">2024-06-24T03:20:00Z</dcterms:modified>
</cp:coreProperties>
</file>