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73D" w:rsidRDefault="00A7373D" w:rsidP="00A7373D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7373D" w:rsidRDefault="00A7373D" w:rsidP="00A737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7373D" w:rsidRDefault="00A7373D" w:rsidP="00A737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rFonts w:ascii="Times New Roman" w:hAnsi="Times New Roman"/>
          <w:b/>
          <w:color w:val="000000"/>
          <w:sz w:val="28"/>
        </w:rPr>
        <w:t xml:space="preserve"> Ребрихинского района Алтайского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7373D" w:rsidRDefault="00A7373D" w:rsidP="00A7373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Георгиевская СШ филиал МБОУ "Станционно-Ребрихинская СОШ"</w:t>
      </w:r>
    </w:p>
    <w:p w:rsidR="00A7373D" w:rsidRDefault="00A7373D" w:rsidP="00A7373D">
      <w:pPr>
        <w:spacing w:after="0"/>
        <w:ind w:left="120"/>
      </w:pPr>
    </w:p>
    <w:p w:rsidR="00A7373D" w:rsidRDefault="00A7373D" w:rsidP="00A7373D">
      <w:pPr>
        <w:spacing w:after="0"/>
        <w:ind w:left="120"/>
      </w:pPr>
    </w:p>
    <w:p w:rsidR="00A7373D" w:rsidRDefault="00A7373D" w:rsidP="00A7373D">
      <w:pPr>
        <w:spacing w:after="0"/>
        <w:ind w:left="120"/>
      </w:pPr>
    </w:p>
    <w:p w:rsidR="00A7373D" w:rsidRDefault="00A7373D" w:rsidP="00A737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373D" w:rsidTr="00A7373D">
        <w:tc>
          <w:tcPr>
            <w:tcW w:w="3114" w:type="dxa"/>
          </w:tcPr>
          <w:p w:rsidR="00A7373D" w:rsidRDefault="00A7373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7373D" w:rsidRDefault="00A737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МС</w:t>
            </w:r>
          </w:p>
          <w:p w:rsidR="00A7373D" w:rsidRDefault="006038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  <w:r w:rsidR="00A737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7373D" w:rsidRDefault="006038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Цацура Е.В.</w:t>
            </w:r>
            <w:bookmarkStart w:id="2" w:name="_GoBack"/>
            <w:bookmarkEnd w:id="2"/>
          </w:p>
          <w:p w:rsidR="00A7373D" w:rsidRDefault="00A737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«"30» мая   2023г. г.</w:t>
            </w:r>
          </w:p>
          <w:p w:rsidR="00A7373D" w:rsidRDefault="00A737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373D" w:rsidRDefault="00A737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7373D" w:rsidRDefault="00A737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A7373D" w:rsidRDefault="006038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A737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37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УВР</w:t>
            </w:r>
            <w:r w:rsidR="00A737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A7373D" w:rsidRDefault="00A737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Кочергина В.Н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A7373D" w:rsidRDefault="00A737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  от «"31 "» мая   2023г. г.</w:t>
            </w:r>
          </w:p>
          <w:p w:rsidR="00A7373D" w:rsidRDefault="00A737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373D" w:rsidRDefault="00A737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7373D" w:rsidRDefault="00A7373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7373D" w:rsidRDefault="006038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  <w:r w:rsidR="00A737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7373D" w:rsidRDefault="00A737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Дорофеева Г.В.</w:t>
            </w:r>
          </w:p>
          <w:p w:rsidR="00A7373D" w:rsidRDefault="00A7373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122/1 от «"01"» июня 2023г. г.</w:t>
            </w:r>
          </w:p>
          <w:p w:rsidR="00A7373D" w:rsidRDefault="00A737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F3C2E" w:rsidRPr="00BA4D7B" w:rsidRDefault="00AF3C2E" w:rsidP="00AF3C2E">
      <w:pPr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Рабочая программа по  курсу</w:t>
      </w: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«Финансовая грамотность»</w:t>
      </w:r>
    </w:p>
    <w:p w:rsidR="00AF3C2E" w:rsidRPr="00BA4D7B" w:rsidRDefault="00AF3C2E" w:rsidP="00AF3C2E">
      <w:pPr>
        <w:jc w:val="center"/>
        <w:rPr>
          <w:rFonts w:ascii="Times New Roman" w:hAnsi="Times New Roman"/>
          <w:b/>
          <w:sz w:val="28"/>
          <w:szCs w:val="28"/>
        </w:rPr>
      </w:pPr>
      <w:r w:rsidRPr="00BA4D7B">
        <w:rPr>
          <w:rFonts w:ascii="Times New Roman" w:hAnsi="Times New Roman"/>
          <w:b/>
          <w:sz w:val="28"/>
          <w:szCs w:val="28"/>
        </w:rPr>
        <w:t>(внеурочная деятельность)</w:t>
      </w:r>
    </w:p>
    <w:p w:rsidR="00AF3C2E" w:rsidRPr="00BA4D7B" w:rsidRDefault="00BF18B8" w:rsidP="00A7373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5-7</w:t>
      </w:r>
      <w:r w:rsidR="00AF3C2E" w:rsidRPr="00BA4D7B">
        <w:rPr>
          <w:rFonts w:ascii="Times New Roman" w:hAnsi="Times New Roman"/>
          <w:b/>
          <w:sz w:val="28"/>
          <w:szCs w:val="28"/>
        </w:rPr>
        <w:t xml:space="preserve"> классы</w:t>
      </w:r>
    </w:p>
    <w:p w:rsidR="00AF3C2E" w:rsidRPr="00BA4D7B" w:rsidRDefault="00D01FAB" w:rsidP="00AF3C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2023-2024</w:t>
      </w:r>
      <w:r w:rsidR="00AF3C2E" w:rsidRPr="00BA4D7B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AF3C2E" w:rsidRPr="00BA4D7B" w:rsidRDefault="00AF3C2E" w:rsidP="00AF3C2E">
      <w:pPr>
        <w:ind w:left="14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C2E" w:rsidRPr="00BA4D7B" w:rsidRDefault="00AF3C2E" w:rsidP="00AF3C2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Разработана учителем                                                                      </w:t>
      </w:r>
    </w:p>
    <w:p w:rsidR="00AF3C2E" w:rsidRPr="00BA4D7B" w:rsidRDefault="00AF3C2E" w:rsidP="00AF3C2E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                                         истории и обществознания </w:t>
      </w:r>
    </w:p>
    <w:p w:rsidR="00AF3C2E" w:rsidRPr="00BA4D7B" w:rsidRDefault="00AF3C2E" w:rsidP="00AF3C2E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Кретовой Е.Н.                                                                                         </w:t>
      </w: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</w:t>
      </w: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F3C2E" w:rsidRPr="00BA4D7B" w:rsidRDefault="00AF3C2E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с. Георгиевка</w:t>
      </w:r>
    </w:p>
    <w:p w:rsidR="00AF3C2E" w:rsidRPr="00BA4D7B" w:rsidRDefault="00D01FAB" w:rsidP="00AF3C2E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2023</w:t>
      </w:r>
      <w:r w:rsidR="00AF3C2E" w:rsidRPr="00BA4D7B">
        <w:rPr>
          <w:rFonts w:ascii="Times New Roman" w:hAnsi="Times New Roman"/>
          <w:sz w:val="28"/>
          <w:szCs w:val="28"/>
        </w:rPr>
        <w:t xml:space="preserve"> г.</w:t>
      </w:r>
    </w:p>
    <w:p w:rsidR="00D01FAB" w:rsidRDefault="00D01FAB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D01FAB" w:rsidRDefault="00D01FAB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Пояснительная записка</w:t>
      </w: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Рабочая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— 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</w:t>
      </w:r>
    </w:p>
    <w:p w:rsidR="00AF3C2E" w:rsidRPr="00BA4D7B" w:rsidRDefault="00AF3C2E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 xml:space="preserve">Рабочая программа составлена на основе авторской программы </w:t>
      </w:r>
      <w:r w:rsidRPr="00BA4D7B">
        <w:rPr>
          <w:rFonts w:ascii="Times New Roman" w:eastAsiaTheme="minorHAnsi" w:hAnsi="Times New Roman"/>
          <w:bCs/>
          <w:sz w:val="28"/>
          <w:szCs w:val="28"/>
        </w:rPr>
        <w:t>Финансовая</w:t>
      </w: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BA4D7B">
        <w:rPr>
          <w:rFonts w:ascii="Times New Roman" w:eastAsiaTheme="minorHAnsi" w:hAnsi="Times New Roman"/>
          <w:sz w:val="28"/>
          <w:szCs w:val="28"/>
        </w:rPr>
        <w:t>г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>рамотность: учебная программа. 6—8</w:t>
      </w:r>
      <w:r w:rsidRPr="00BA4D7B">
        <w:rPr>
          <w:rFonts w:ascii="Times New Roman" w:eastAsiaTheme="minorHAnsi" w:hAnsi="Times New Roman"/>
          <w:sz w:val="28"/>
          <w:szCs w:val="28"/>
        </w:rPr>
        <w:t xml:space="preserve"> классы общеобразоват. орг. /Е.А. Вигдорчик, И.В. Липсиц, Ю.Н. Корлюгова, А.В. Половникова — М.: ВАКО, 2018.</w:t>
      </w:r>
    </w:p>
    <w:p w:rsidR="00051AD8" w:rsidRPr="00BA4D7B" w:rsidRDefault="00051AD8" w:rsidP="00AF3C2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Освоение программы предполагается в ходе занятий по  внеурочной деятельности</w:t>
      </w:r>
      <w:r w:rsidR="00AF3C2E" w:rsidRPr="00BA4D7B">
        <w:rPr>
          <w:rFonts w:ascii="Times New Roman" w:eastAsiaTheme="minorHAnsi" w:hAnsi="Times New Roman"/>
          <w:sz w:val="28"/>
          <w:szCs w:val="28"/>
        </w:rPr>
        <w:t>. Курс рассчитан на 17 часов.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Цели изучения курса «Финансовая грамотность»: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воспитание интереса учащихся к дальнейшему получению  знаний в сфере финансовой грамотности, к учебно-исследовательской и проектной деятельности в области экономики семьи.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Основные содержатель</w:t>
      </w:r>
      <w:r w:rsidR="00D01FAB">
        <w:rPr>
          <w:rFonts w:ascii="Times New Roman" w:eastAsiaTheme="minorHAnsi" w:hAnsi="Times New Roman"/>
          <w:b/>
          <w:bCs/>
          <w:sz w:val="28"/>
          <w:szCs w:val="28"/>
        </w:rPr>
        <w:t>ные линии курса «Финансовая гра</w:t>
      </w: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деньги, их история, виды, функции;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семейный бюджет;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экономические отношения семьи и государства;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человек и финансовые организации;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собственный бизнес.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Освоение содержания курса опирается на межпредметные связи с такими учебными предметами, как математика, история, технология, география, обществознание и литература. 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простую финансовую информацию. Эффективным средством формирования финансовой грамотности являются межпредметные проекты, например: «Банк и его услуги», «Смета подготовки ребёнка к началу учебного года», «Расходы на проведение праздника (школьного, семейного, государственного,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профессионального)» и т. д.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Учебные материалы и задания подобраны в соответствии с возрастными особенностями детей и включают: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задачи с элементарными денежными расчётами;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кейсы по экономике семьи;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• игры, практические задания по работе с простой финансовой информацией;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построение графиков и диаграмм;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мини-исследования и проекты в области экономических отношений в семье и обществе.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В процессе изучения курса формируются умения и навыки работы с текстами, таблицами, схемами, а также навыки поиска, анализа и предоставления информации и публичных выступлений, проектной работы и работы в малых группах.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>Планируемые результаты обучения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Личностные результаты (личностные характеристики и установки) изучения курса «Финансовая грамотность»: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проявление самостоятельности и личной ответственности за своё финансовое поведение, планирование собственного бюджета,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предложение вариантов собственного заработка;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сотрудничать со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понимание необходимости собственной финансовой грамотности и мотивации к её развитию.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Метапредметные результаты изучения курса «Финансовая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грамотность»: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Познавательные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представлять результаты анализа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выполнение логических действий сравнения преимуществ и недостатков разных видов денег, доходов и расходов, возможностей работы по найму и ведения собственного бизнеса, анализ информации о средней заработной плате в регионе проживания, об основных статьях расходов россиян, о ценах на товары и услуги,об уровне безработицы, о социальных выплатах, о банковских услугах для частных лиц, о валютных курсах;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установление причинно-следственных связей между уплатой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налогов и созданием общественных благ обществом, между финансовым поведением человека и его благосостоянием;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построение рассуждений-обоснований (от исходных посылок к суждению и умозаключению);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• умение производить расчёты на условных примерах, в том числе с использованием интернет-калькуляторов, рассчитывать доходы и расходы семьи, величину подоходного налога и НДС, проценты по депозитам и кредитам, проводить расчёты с валютными курсами;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Регулятивные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самостоятельное планирование действий по изучению экономики семьи, экономических отношений в семье и обществе;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контроль и самоконтроль, оц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енка, взаимооценка и самооценка </w:t>
      </w:r>
      <w:r w:rsidRPr="00BA4D7B">
        <w:rPr>
          <w:rFonts w:ascii="Times New Roman" w:eastAsiaTheme="minorHAnsi" w:hAnsi="Times New Roman"/>
          <w:sz w:val="28"/>
          <w:szCs w:val="28"/>
        </w:rPr>
        <w:t>выполнения действий по изучению э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>кономики семьи, эконо</w:t>
      </w:r>
      <w:r w:rsidRPr="00BA4D7B">
        <w:rPr>
          <w:rFonts w:ascii="Times New Roman" w:eastAsiaTheme="minorHAnsi" w:hAnsi="Times New Roman"/>
          <w:sz w:val="28"/>
          <w:szCs w:val="28"/>
        </w:rPr>
        <w:t>мических отношений в семье и обще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стве, а также их результатов на </w:t>
      </w:r>
      <w:r w:rsidRPr="00BA4D7B">
        <w:rPr>
          <w:rFonts w:ascii="Times New Roman" w:eastAsiaTheme="minorHAnsi" w:hAnsi="Times New Roman"/>
          <w:sz w:val="28"/>
          <w:szCs w:val="28"/>
        </w:rPr>
        <w:t>основе выработанных критериев;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применение приёмов саморегуляции для достижения эффектов успокоения, восстановления и активизации.</w:t>
      </w:r>
    </w:p>
    <w:p w:rsidR="00051AD8" w:rsidRPr="00BA4D7B" w:rsidRDefault="00051AD8" w:rsidP="00051A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Коммуникативные</w:t>
      </w:r>
    </w:p>
    <w:p w:rsidR="00E06DC6" w:rsidRPr="00BA4D7B" w:rsidRDefault="00051AD8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осуществлять учеб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ное сотрудничество и совместную </w:t>
      </w:r>
      <w:r w:rsidRPr="00BA4D7B">
        <w:rPr>
          <w:rFonts w:ascii="Times New Roman" w:eastAsiaTheme="minorHAnsi" w:hAnsi="Times New Roman"/>
          <w:sz w:val="28"/>
          <w:szCs w:val="28"/>
        </w:rPr>
        <w:t>деятельность с учителем и свер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стниками при подготовке учебных </w:t>
      </w:r>
      <w:r w:rsidRPr="00BA4D7B">
        <w:rPr>
          <w:rFonts w:ascii="Times New Roman" w:eastAsiaTheme="minorHAnsi" w:hAnsi="Times New Roman"/>
          <w:sz w:val="28"/>
          <w:szCs w:val="28"/>
        </w:rPr>
        <w:t>проектов, решении кейсов по элементарным вопросам экономики</w:t>
      </w:r>
      <w:r w:rsidR="00E06DC6" w:rsidRPr="00BA4D7B">
        <w:rPr>
          <w:rFonts w:ascii="Times New Roman" w:eastAsiaTheme="minorHAnsi" w:hAnsi="Times New Roman"/>
          <w:sz w:val="28"/>
          <w:szCs w:val="28"/>
        </w:rPr>
        <w:t xml:space="preserve"> семьи, проведении исследований экономических отношений в семье и обществе;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формулировать, аргументировать и отстаивать своё мнение;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отношений в семье и обществе, формировать портфолио по финансовой грамотности;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использовать информационно-коммуникационные технологии для решения учебных и практических задач курса «Финансовая грамотность».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BA4D7B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Предметные результаты изучения курса «Финансовая грамотность»: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lastRenderedPageBreak/>
        <w:t>•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</w:t>
      </w:r>
    </w:p>
    <w:p w:rsidR="00051AD8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умение делать выводы и давать обоснованные оценки экономических ситуаций на простых примерах;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определение элементарных проблем в области семейных финансов и нахождение путей их решения;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• расширение кругозора в области экономической жизни общества и активизация познавательного интереса к изучению общественных дисциплин.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 xml:space="preserve">Оценивание результатов освоения курса «Финансовая грамотность» осуществляется на </w:t>
      </w:r>
      <w:r w:rsidRPr="00BA4D7B">
        <w:rPr>
          <w:rFonts w:ascii="Times New Roman" w:eastAsiaTheme="minorHAnsi" w:hAnsi="Times New Roman"/>
          <w:b/>
          <w:bCs/>
          <w:sz w:val="28"/>
          <w:szCs w:val="28"/>
        </w:rPr>
        <w:t xml:space="preserve">безотметочной основе </w:t>
      </w:r>
      <w:r w:rsidRPr="00BA4D7B">
        <w:rPr>
          <w:rFonts w:ascii="Times New Roman" w:eastAsiaTheme="minorHAnsi" w:hAnsi="Times New Roman"/>
          <w:sz w:val="28"/>
          <w:szCs w:val="28"/>
        </w:rPr>
        <w:t>согласно критериям, выработанным совместно с учителем и учащимися. Оценка содержит  качественные суждения об уровне соответствия</w:t>
      </w:r>
    </w:p>
    <w:p w:rsidR="00E06DC6" w:rsidRPr="00BA4D7B" w:rsidRDefault="00E06DC6" w:rsidP="00E06DC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8"/>
          <w:szCs w:val="28"/>
        </w:rPr>
        <w:t>тем или иным критериям</w:t>
      </w:r>
      <w:r w:rsidRPr="00BA4D7B">
        <w:rPr>
          <w:rFonts w:ascii="Times New Roman" w:eastAsiaTheme="minorHAnsi" w:hAnsi="Times New Roman"/>
          <w:sz w:val="25"/>
          <w:szCs w:val="25"/>
        </w:rPr>
        <w:t>.</w:t>
      </w:r>
    </w:p>
    <w:p w:rsidR="00E06DC6" w:rsidRPr="00BA4D7B" w:rsidRDefault="00E06DC6" w:rsidP="00E06DC6">
      <w:pPr>
        <w:rPr>
          <w:rFonts w:ascii="Times New Roman" w:hAnsi="Times New Roman"/>
          <w:sz w:val="28"/>
          <w:szCs w:val="28"/>
        </w:rPr>
      </w:pPr>
      <w:r w:rsidRPr="00BA4D7B">
        <w:rPr>
          <w:rFonts w:ascii="Times New Roman" w:hAnsi="Times New Roman"/>
          <w:sz w:val="28"/>
          <w:szCs w:val="28"/>
        </w:rPr>
        <w:t xml:space="preserve">                  </w:t>
      </w:r>
      <w:r w:rsidR="00BF18B8">
        <w:rPr>
          <w:rFonts w:ascii="Times New Roman" w:hAnsi="Times New Roman"/>
          <w:sz w:val="28"/>
          <w:szCs w:val="28"/>
        </w:rPr>
        <w:t>Учебно-тематический план     5-7</w:t>
      </w:r>
      <w:r w:rsidRPr="00BA4D7B">
        <w:rPr>
          <w:rFonts w:ascii="Times New Roman" w:hAnsi="Times New Roman"/>
          <w:sz w:val="28"/>
          <w:szCs w:val="28"/>
        </w:rPr>
        <w:t xml:space="preserve"> класс</w:t>
      </w:r>
      <w:r w:rsidR="00BF18B8">
        <w:rPr>
          <w:rFonts w:ascii="Times New Roman" w:hAnsi="Times New Roman"/>
          <w:sz w:val="28"/>
          <w:szCs w:val="28"/>
        </w:rPr>
        <w:t>ы</w:t>
      </w:r>
    </w:p>
    <w:tbl>
      <w:tblPr>
        <w:tblStyle w:val="a9"/>
        <w:tblW w:w="10456" w:type="dxa"/>
        <w:tblLook w:val="04A0" w:firstRow="1" w:lastRow="0" w:firstColumn="1" w:lastColumn="0" w:noHBand="0" w:noVBand="1"/>
      </w:tblPr>
      <w:tblGrid>
        <w:gridCol w:w="817"/>
        <w:gridCol w:w="4961"/>
        <w:gridCol w:w="2552"/>
        <w:gridCol w:w="2126"/>
      </w:tblGrid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Тип занятия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Что такое деньги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Из чего складываются доходы</w:t>
            </w:r>
          </w:p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семьи</w:t>
            </w:r>
          </w:p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 появляются расходы семьи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Мини-исследование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Ролевая игра «Семейный совет</w:t>
            </w:r>
          </w:p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по составлению бюджета»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страхование и для чего</w:t>
            </w:r>
          </w:p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оно необходимо</w:t>
            </w:r>
          </w:p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Ролевая игра «Страхование»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Занятие игра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 определить надёжность</w:t>
            </w:r>
          </w:p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страховых компаний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eastAsia="FreeSetLight-Regular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налоги и почему их</w:t>
            </w:r>
          </w:p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надо платить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Какие бывают налоги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Учимся считать налоги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Сравниваем налоги граждан</w:t>
            </w:r>
          </w:p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разных стран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социальные пособия</w:t>
            </w:r>
          </w:p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и какие они бывают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Для чего нужны банки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Какие бывают вклады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такое кредиты и надо ли их</w:t>
            </w:r>
          </w:p>
          <w:p w:rsidR="00E06DC6" w:rsidRPr="00BA4D7B" w:rsidRDefault="00E06DC6" w:rsidP="00AB7025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брать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Что мы знаем о бизнесе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Как открыть фирму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6DC6" w:rsidRPr="00BA4D7B" w:rsidTr="00E06DC6">
        <w:trPr>
          <w:trHeight w:val="58"/>
        </w:trPr>
        <w:tc>
          <w:tcPr>
            <w:tcW w:w="817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552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  <w:r w:rsidRPr="00BA4D7B">
              <w:rPr>
                <w:rFonts w:ascii="Times New Roman" w:hAnsi="Times New Roman"/>
                <w:sz w:val="28"/>
                <w:szCs w:val="28"/>
              </w:rPr>
              <w:t>Занятие- игра</w:t>
            </w:r>
          </w:p>
        </w:tc>
        <w:tc>
          <w:tcPr>
            <w:tcW w:w="2126" w:type="dxa"/>
          </w:tcPr>
          <w:p w:rsidR="00E06DC6" w:rsidRPr="00BA4D7B" w:rsidRDefault="00E06DC6" w:rsidP="00AB702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6DC6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1. Азимов Л.Б., Журавская Е.В. Уроки экономики в школе: Активные формы преподавания. М.: Аспект Пресс, 1995.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2. Антипова М.В. Метод кейсов: методическое пособие. Мариинско-Посадский филиал ФГБУ ВПО «МарГТУ», 2011.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3. Баршай Ю.С. Валюты мира: иллюстрированный атлас для школьников. СПб.: Нева; М.: ОЛМА-ПРЕСС, 2002. 319 с.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4. Бебнева Н.А. Изучение курса «Экономика для всех»: книга для учителя. Воронеж: Изд-во ВГПУ, 2003. 178 с.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5. Белорукова Е.М., Жаркова Е.Н., Калашникова Н.Г. Использование инновационных образовательных технологий для формирования компетентностных образовательных результатов школьников: методические рекомендации для учителя к программе «Экономика». Барнаул: Азбука, 2012. 94 с.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6. Бойко М. Азы экономики. М.: Издатель «Книга по требованию», 2015. 470 с. Режим доступа: http://azy-economiki.ru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>7. Вигдорчик Е.А., Липсиц И.В., Корлюгова Ю.Н. Финансовая грамотность: материалы для родителей. 5—7 кл. общеобр. орг. М.: ВИТА-ПРЕСС, 2016. (Дополнительное образование: Сер. «Учимся разумному финансовому поведению».)</w:t>
      </w:r>
    </w:p>
    <w:p w:rsidR="00E1273E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5"/>
          <w:szCs w:val="25"/>
        </w:rPr>
      </w:pPr>
      <w:r w:rsidRPr="00BA4D7B">
        <w:rPr>
          <w:rFonts w:ascii="Times New Roman" w:eastAsiaTheme="minorHAnsi" w:hAnsi="Times New Roman"/>
          <w:sz w:val="25"/>
          <w:szCs w:val="25"/>
        </w:rPr>
        <w:t xml:space="preserve">8. Вигдорчик Е.А., Липсиц И.В., Корлюгова Ю.Н. Финансовая грамотность: методические рекомендации для учителя. 5—7 кл. общеобр. орг. М.: ВИТА-ПРЕСС, 2016. </w:t>
      </w:r>
    </w:p>
    <w:p w:rsidR="00E06DC6" w:rsidRPr="00BA4D7B" w:rsidRDefault="00E1273E" w:rsidP="00E1273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A4D7B">
        <w:rPr>
          <w:rFonts w:ascii="Times New Roman" w:eastAsiaTheme="minorHAnsi" w:hAnsi="Times New Roman"/>
          <w:sz w:val="25"/>
          <w:szCs w:val="25"/>
        </w:rPr>
        <w:t>9. Вигдорчик Е.А., Липсиц И.В., Корлюгова Ю.Н., Половникова А.В. Финансовая грамотность: учебная программа. 5—7 кл. общеобр. орг. М.: ВИТА-ПРЕСС, 2018</w:t>
      </w:r>
    </w:p>
    <w:sectPr w:rsidR="00E06DC6" w:rsidRPr="00BA4D7B" w:rsidSect="00E06D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4A1" w:rsidRDefault="003F24A1" w:rsidP="00AF3C2E">
      <w:pPr>
        <w:spacing w:after="0" w:line="240" w:lineRule="auto"/>
      </w:pPr>
      <w:r>
        <w:separator/>
      </w:r>
    </w:p>
  </w:endnote>
  <w:endnote w:type="continuationSeparator" w:id="0">
    <w:p w:rsidR="003F24A1" w:rsidRDefault="003F24A1" w:rsidP="00AF3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eeSetLight-Regular">
    <w:panose1 w:val="00000000000000000000"/>
    <w:charset w:val="CC"/>
    <w:family w:val="swiss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4A1" w:rsidRDefault="003F24A1" w:rsidP="00AF3C2E">
      <w:pPr>
        <w:spacing w:after="0" w:line="240" w:lineRule="auto"/>
      </w:pPr>
      <w:r>
        <w:separator/>
      </w:r>
    </w:p>
  </w:footnote>
  <w:footnote w:type="continuationSeparator" w:id="0">
    <w:p w:rsidR="003F24A1" w:rsidRDefault="003F24A1" w:rsidP="00AF3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C2E"/>
    <w:rsid w:val="00051AD8"/>
    <w:rsid w:val="002B2EE6"/>
    <w:rsid w:val="003F24A1"/>
    <w:rsid w:val="005A472C"/>
    <w:rsid w:val="005E487D"/>
    <w:rsid w:val="006038F7"/>
    <w:rsid w:val="008F72C8"/>
    <w:rsid w:val="00A7373D"/>
    <w:rsid w:val="00AE333A"/>
    <w:rsid w:val="00AF3C2E"/>
    <w:rsid w:val="00BA4D7B"/>
    <w:rsid w:val="00BF0F37"/>
    <w:rsid w:val="00BF18B8"/>
    <w:rsid w:val="00C81FA8"/>
    <w:rsid w:val="00C84D9A"/>
    <w:rsid w:val="00D01FAB"/>
    <w:rsid w:val="00D81323"/>
    <w:rsid w:val="00E06DC6"/>
    <w:rsid w:val="00E1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EBCAA-8A35-45D4-A485-C001D816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F3C2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AF3C2E"/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AF3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3C2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F3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3C2E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E06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F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18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7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2023-10-09T05:12:00Z</cp:lastPrinted>
  <dcterms:created xsi:type="dcterms:W3CDTF">2020-10-27T09:57:00Z</dcterms:created>
  <dcterms:modified xsi:type="dcterms:W3CDTF">2024-01-17T07:12:00Z</dcterms:modified>
</cp:coreProperties>
</file>